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Arial" w:cs="Arial" w:hAnsi="Arial"/>
          <w:sz w:val="32"/>
          <w:szCs w:val="32"/>
        </w:rPr>
      </w:pPr>
      <w:r>
        <w:rPr>
          <w:rFonts w:ascii="Arial" w:cs="Arial" w:hAnsi="Arial"/>
          <w:sz w:val="32"/>
          <w:szCs w:val="32"/>
        </w:rPr>
        <w:t>Bulletin d’inscription</w:t>
        <w:drawing>
          <wp:anchor allowOverlap="1" behindDoc="0" distB="0" distL="0" distR="0" distT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552450" cy="556260"/>
            <wp:effectExtent b="0" l="0" r="0" t="0"/>
            <wp:wrapSquare wrapText="bothSides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NOM :_________________________________________________________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PRENOMS :____________________________________________________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ADRESSE :_____________________________________________________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N° tél :                                             ou  Adresse courriel : 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participera (ront) 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hanging="426" w:left="426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32"/>
          <w:szCs w:val="32"/>
        </w:rPr>
        <w:t>□</w:t>
      </w:r>
      <w:r>
        <w:rPr>
          <w:rFonts w:ascii="Arial" w:cs="Arial" w:hAnsi="Arial"/>
          <w:sz w:val="22"/>
          <w:szCs w:val="22"/>
        </w:rPr>
        <w:tab/>
        <w:t xml:space="preserve">au dîner à 26€ /pers. pour les membres de l’Amicale </w:t>
      </w:r>
    </w:p>
    <w:p>
      <w:pPr>
        <w:pStyle w:val="style0"/>
        <w:tabs>
          <w:tab w:leader="none" w:pos="7088" w:val="left"/>
        </w:tabs>
        <w:ind w:hanging="0" w:left="426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et leur conjoint(e) :26€ x…….= ………</w:t>
        <w:tab/>
        <w:t>…………… €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hanging="426" w:left="426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32"/>
          <w:szCs w:val="32"/>
        </w:rPr>
        <w:t>□</w:t>
      </w:r>
      <w:r>
        <w:rPr>
          <w:rFonts w:ascii="Arial" w:cs="Arial" w:hAnsi="Arial"/>
          <w:sz w:val="32"/>
          <w:szCs w:val="32"/>
        </w:rPr>
        <w:tab/>
      </w:r>
      <w:r>
        <w:rPr>
          <w:rFonts w:ascii="Arial" w:cs="Arial" w:hAnsi="Arial"/>
          <w:sz w:val="22"/>
          <w:szCs w:val="22"/>
        </w:rPr>
        <w:t xml:space="preserve">au dîner à 36€ /pers. pour les personnes non-membres </w:t>
      </w:r>
    </w:p>
    <w:p>
      <w:pPr>
        <w:pStyle w:val="style0"/>
        <w:tabs>
          <w:tab w:leader="none" w:pos="7088" w:val="left"/>
        </w:tabs>
        <w:ind w:hanging="0" w:left="426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de l’Amicale et leur conjoint(e) : 36€ x …… =………..</w:t>
        <w:tab/>
        <w:t>………….... €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32"/>
          <w:szCs w:val="32"/>
        </w:rPr>
        <w:t xml:space="preserve">□   </w:t>
      </w:r>
      <w:r>
        <w:rPr>
          <w:rFonts w:ascii="Arial" w:cs="Arial" w:hAnsi="Arial"/>
          <w:sz w:val="22"/>
          <w:szCs w:val="22"/>
        </w:rPr>
        <w:t>Ci-joint, un chèque de ………………€  établi à l’ordre de l’Amicale Chimie Mulhouse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OU</w:t>
      </w:r>
    </w:p>
    <w:p>
      <w:pPr>
        <w:pStyle w:val="style0"/>
        <w:ind w:hanging="426" w:left="426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32"/>
          <w:szCs w:val="32"/>
        </w:rPr>
        <w:t xml:space="preserve">□   </w:t>
      </w:r>
      <w:r>
        <w:rPr>
          <w:rFonts w:ascii="Arial" w:cs="Arial" w:hAnsi="Arial"/>
          <w:sz w:val="22"/>
          <w:szCs w:val="22"/>
        </w:rPr>
        <w:t xml:space="preserve">Payement par virement bancaire de …………… € 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jc w:val="center"/>
        <w:rPr>
          <w:rFonts w:ascii="Arial" w:cs="Arial" w:hAnsi="Arial"/>
        </w:rPr>
      </w:pPr>
      <w:r>
        <w:rPr>
          <w:rFonts w:ascii="Arial" w:cs="Arial" w:hAnsi="Arial"/>
        </w:rPr>
        <w:t>Bulletin + chèque sont à retourner à l’Amicale Chimie Mulhouse</w:t>
      </w:r>
    </w:p>
    <w:p>
      <w:pPr>
        <w:pStyle w:val="style0"/>
        <w:jc w:val="center"/>
        <w:rPr>
          <w:rFonts w:ascii="Arial" w:cs="Arial" w:hAnsi="Arial"/>
        </w:rPr>
      </w:pPr>
      <w:r>
        <w:rPr>
          <w:rFonts w:ascii="Arial" w:cs="Arial" w:hAnsi="Arial"/>
        </w:rPr>
        <w:t>3 rue Werner 68093 MULHOUSE Cedex</w:t>
      </w:r>
    </w:p>
    <w:p>
      <w:pPr>
        <w:pStyle w:val="style0"/>
        <w:jc w:val="center"/>
        <w:rPr>
          <w:rFonts w:ascii="Arial" w:cs="Arial" w:hAnsi="Arial"/>
          <w:sz w:val="20"/>
          <w:szCs w:val="20"/>
        </w:rPr>
      </w:pPr>
      <w:r>
        <w:rPr>
          <w:rFonts w:ascii="Wingdings 2" w:hAnsi="Wingdings 2"/>
          <w:sz w:val="18"/>
          <w:szCs w:val="18"/>
        </w:rPr>
        <w:t></w:t>
      </w:r>
      <w:r>
        <w:rPr>
          <w:rFonts w:ascii="Arial" w:cs="Arial" w:hAnsi="Arial"/>
          <w:sz w:val="20"/>
          <w:szCs w:val="20"/>
        </w:rPr>
        <w:t>03.89.33.68.99</w:t>
      </w:r>
    </w:p>
    <w:p>
      <w:pPr>
        <w:pStyle w:val="style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</w:r>
    </w:p>
    <w:p>
      <w:pPr>
        <w:pStyle w:val="style0"/>
        <w:jc w:val="center"/>
        <w:rPr>
          <w:rStyle w:val="style19"/>
          <w:rFonts w:ascii="Arial" w:cs="Arial" w:hAnsi="Arial"/>
        </w:rPr>
      </w:pPr>
      <w:r>
        <w:rPr>
          <w:rFonts w:ascii="Arial" w:cs="Arial" w:hAnsi="Arial"/>
          <w:u w:val="single"/>
        </w:rPr>
        <w:t>OU</w:t>
      </w:r>
      <w:r>
        <w:rPr>
          <w:rFonts w:ascii="Arial" w:cs="Arial" w:hAnsi="Arial"/>
        </w:rPr>
        <w:t xml:space="preserve"> par mail +virement bancaire à l’adresse : </w:t>
      </w:r>
      <w:hyperlink r:id="rId3">
        <w:r>
          <w:rPr>
            <w:rStyle w:val="style19"/>
            <w:rFonts w:ascii="Arial" w:cs="Arial" w:hAnsi="Arial"/>
          </w:rPr>
          <w:t>david.perrot@uha.fr</w:t>
        </w:r>
      </w:hyperlink>
    </w:p>
    <w:p>
      <w:pPr>
        <w:pStyle w:val="style0"/>
        <w:jc w:val="center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jc w:val="center"/>
        <w:rPr>
          <w:rFonts w:ascii="Arial" w:cs="Arial" w:hAnsi="Arial"/>
          <w:b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</w:rPr>
        <w:t xml:space="preserve">au plus tard pour le </w:t>
      </w:r>
      <w:r>
        <w:rPr>
          <w:rFonts w:ascii="Arial" w:cs="Arial" w:hAnsi="Arial"/>
          <w:b/>
          <w:sz w:val="28"/>
          <w:szCs w:val="28"/>
          <w:u w:val="single"/>
        </w:rPr>
        <w:t>16</w:t>
      </w:r>
      <w:bookmarkStart w:id="0" w:name="_GoBack"/>
      <w:bookmarkEnd w:id="0"/>
      <w:r>
        <w:rPr>
          <w:rFonts w:ascii="Arial" w:cs="Arial" w:hAnsi="Arial"/>
          <w:b/>
          <w:sz w:val="28"/>
          <w:szCs w:val="28"/>
          <w:u w:val="single"/>
        </w:rPr>
        <w:t xml:space="preserve"> mars 2017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i/>
          <w:sz w:val="22"/>
          <w:szCs w:val="22"/>
        </w:rPr>
      </w:pPr>
      <w:r>
        <w:rPr>
          <w:rFonts w:ascii="Arial" w:cs="Arial" w:hAnsi="Arial"/>
          <w:i/>
          <w:sz w:val="22"/>
          <w:szCs w:val="22"/>
        </w:rPr>
        <w:t xml:space="preserve">S’il y avait un problème d’allergie alimentaire ou un régime particulier à prendre en compte, veuillez nous prévenir. </w:t>
      </w:r>
    </w:p>
    <w:sectPr>
      <w:footerReference r:id="rId4" w:type="default"/>
      <w:type w:val="nextPage"/>
      <w:pgSz w:h="16838" w:w="11906"/>
      <w:pgMar w:bottom="1417" w:footer="708" w:gutter="0" w:header="0" w:left="1417" w:right="1417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7"/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>3 rue A. Werner 68093 MULHOUSE CEDEX</w:t>
    </w:r>
  </w:p>
  <w:p>
    <w:pPr>
      <w:pStyle w:val="style27"/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>03.89.33.68.99</w:t>
    </w:r>
  </w:p>
  <w:p>
    <w:pPr>
      <w:pStyle w:val="style27"/>
      <w:jc w:val="center"/>
      <w:rPr>
        <w:sz w:val="20"/>
        <w:szCs w:val="20"/>
      </w:rPr>
    </w:pPr>
    <w:r>
      <w:rPr>
        <w:sz w:val="20"/>
        <w:szCs w:val="20"/>
      </w:rPr>
      <w:t>e-mail : amicale.enscmu@uha.fr - site Internet : www.chimiemulhouse.fr</w:t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ar-SA" w:val="fr-FR"/>
    </w:rPr>
  </w:style>
  <w:style w:styleId="style15" w:type="character">
    <w:name w:val="Default Paragraph Font"/>
    <w:next w:val="style15"/>
    <w:rPr/>
  </w:style>
  <w:style w:styleId="style16" w:type="character">
    <w:name w:val="Texte de bulles Car"/>
    <w:basedOn w:val="style15"/>
    <w:next w:val="style16"/>
    <w:rPr>
      <w:rFonts w:ascii="Tahoma" w:cs="Tahoma" w:eastAsia="Times New Roman" w:hAnsi="Tahoma"/>
      <w:sz w:val="16"/>
      <w:szCs w:val="16"/>
      <w:lang w:eastAsia="ar-SA"/>
    </w:rPr>
  </w:style>
  <w:style w:styleId="style17" w:type="character">
    <w:name w:val="En-tête Car"/>
    <w:basedOn w:val="style15"/>
    <w:next w:val="style17"/>
    <w:rPr>
      <w:rFonts w:ascii="Times New Roman" w:cs="Times New Roman" w:eastAsia="Times New Roman" w:hAnsi="Times New Roman"/>
      <w:sz w:val="24"/>
      <w:szCs w:val="24"/>
      <w:lang w:eastAsia="ar-SA"/>
    </w:rPr>
  </w:style>
  <w:style w:styleId="style18" w:type="character">
    <w:name w:val="Pied de page Car"/>
    <w:basedOn w:val="style15"/>
    <w:next w:val="style18"/>
    <w:rPr>
      <w:rFonts w:ascii="Times New Roman" w:cs="Times New Roman" w:eastAsia="Times New Roman" w:hAnsi="Times New Roman"/>
      <w:sz w:val="24"/>
      <w:szCs w:val="24"/>
      <w:lang w:eastAsia="ar-SA"/>
    </w:rPr>
  </w:style>
  <w:style w:styleId="style19" w:type="character">
    <w:name w:val="Lien Internet"/>
    <w:basedOn w:val="style15"/>
    <w:next w:val="style19"/>
    <w:rPr>
      <w:color w:val="0000FF"/>
      <w:u w:val="single"/>
      <w:lang w:bidi="zxx-" w:eastAsia="zxx-" w:val="zxx-"/>
    </w:rPr>
  </w:style>
  <w:style w:styleId="style20" w:type="paragraph">
    <w:name w:val="Titre"/>
    <w:basedOn w:val="style0"/>
    <w:next w:val="style21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21" w:type="paragraph">
    <w:name w:val="Corps de texte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e"/>
    <w:basedOn w:val="style21"/>
    <w:next w:val="style22"/>
    <w:pPr/>
    <w:rPr>
      <w:rFonts w:cs="Lucida Sans"/>
    </w:rPr>
  </w:style>
  <w:style w:styleId="style23" w:type="paragraph">
    <w:name w:val="Légende"/>
    <w:basedOn w:val="style0"/>
    <w:next w:val="style23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>
      <w:rFonts w:cs="Lucida Sans"/>
    </w:rPr>
  </w:style>
  <w:style w:styleId="style25" w:type="paragraph">
    <w:name w:val="Balloon Text"/>
    <w:basedOn w:val="style0"/>
    <w:next w:val="style25"/>
    <w:pPr/>
    <w:rPr>
      <w:rFonts w:ascii="Tahoma" w:cs="Tahoma" w:hAnsi="Tahoma"/>
      <w:sz w:val="16"/>
      <w:szCs w:val="16"/>
    </w:rPr>
  </w:style>
  <w:style w:styleId="style26" w:type="paragraph">
    <w:name w:val="En-tête"/>
    <w:basedOn w:val="style0"/>
    <w:next w:val="style26"/>
    <w:pPr>
      <w:tabs>
        <w:tab w:leader="none" w:pos="4536" w:val="center"/>
        <w:tab w:leader="none" w:pos="9072" w:val="right"/>
      </w:tabs>
    </w:pPr>
    <w:rPr/>
  </w:style>
  <w:style w:styleId="style27" w:type="paragraph">
    <w:name w:val="Pied de page"/>
    <w:basedOn w:val="style0"/>
    <w:next w:val="style27"/>
    <w:pPr>
      <w:tabs>
        <w:tab w:leader="none" w:pos="4536" w:val="center"/>
        <w:tab w:leader="none" w:pos="9072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avid.perrot@uha.fr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2017-01-29T19:44:00Z</dcterms:created>
  <dc:creator>MOLAC</dc:creator>
  <cp:lastModifiedBy>Utilisateur Windows</cp:lastModifiedBy>
  <dcterms:modified xsi:type="dcterms:W3CDTF">2017-01-29T19:44:00Z</dcterms:modified>
  <cp:revision>2</cp:revision>
</cp:coreProperties>
</file>